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4FCD" w14:textId="6808DDCB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de-DE"/>
        </w:rPr>
      </w:pPr>
      <w:r>
        <w:rPr>
          <w:rFonts w:ascii="Times New Roman" w:eastAsia="Times New Roman" w:hAnsi="Times New Roman"/>
          <w:b/>
          <w:sz w:val="40"/>
          <w:szCs w:val="40"/>
          <w:lang w:eastAsia="de-DE"/>
        </w:rPr>
        <w:t xml:space="preserve">Anlage 4 </w:t>
      </w:r>
      <w:r>
        <w:rPr>
          <w:rFonts w:ascii="Times New Roman" w:eastAsia="Times New Roman" w:hAnsi="Times New Roman"/>
          <w:b/>
          <w:sz w:val="28"/>
          <w:szCs w:val="28"/>
          <w:lang w:eastAsia="de-DE"/>
        </w:rPr>
        <w:t>zum Rechenschaftsbericht 14.01.2025</w:t>
      </w:r>
    </w:p>
    <w:p w14:paraId="44576BE6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de-DE"/>
        </w:rPr>
        <w:t>Beschlussvorlage 3./25</w:t>
      </w:r>
    </w:p>
    <w:p w14:paraId="68D33D47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AE2CE1F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Beschluss zur Erhöhung des Jahresbeitrags 2025</w:t>
      </w:r>
    </w:p>
    <w:p w14:paraId="36A0F873" w14:textId="77777777" w:rsidR="00534D1B" w:rsidRDefault="00534D1B" w:rsidP="00534D1B">
      <w:pPr>
        <w:spacing w:after="0" w:line="240" w:lineRule="auto"/>
        <w:ind w:right="-830"/>
        <w:rPr>
          <w:rFonts w:ascii="Times New Roman" w:eastAsia="Times New Roman" w:hAnsi="Times New Roman"/>
          <w:color w:val="0000FF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                              </w:t>
      </w:r>
    </w:p>
    <w:p w14:paraId="5868279F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Erwachsene:</w:t>
      </w:r>
    </w:p>
    <w:p w14:paraId="2EC4E26B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1"/>
        <w:gridCol w:w="4329"/>
      </w:tblGrid>
      <w:tr w:rsidR="00534D1B" w14:paraId="36BD4FD7" w14:textId="77777777" w:rsidTr="00534D1B"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ECAD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Grundbeitrag</w:t>
            </w:r>
          </w:p>
          <w:p w14:paraId="6D3A7F76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D12B" w14:textId="77777777" w:rsidR="00534D1B" w:rsidRDefault="00534D1B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66,00 €             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66,00 €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66.00 €</w:t>
            </w:r>
          </w:p>
        </w:tc>
      </w:tr>
      <w:tr w:rsidR="00534D1B" w14:paraId="4085AF0F" w14:textId="77777777" w:rsidTr="00534D1B"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B044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Abteilung Gymnastik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ED47" w14:textId="77777777" w:rsidR="00534D1B" w:rsidRDefault="00534D1B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24,00 €</w:t>
            </w:r>
          </w:p>
        </w:tc>
      </w:tr>
      <w:tr w:rsidR="00534D1B" w14:paraId="692BDEDD" w14:textId="77777777" w:rsidTr="00534D1B"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AC5C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Abteilung Badminton 1x / Woche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446E" w14:textId="77777777" w:rsidR="00534D1B" w:rsidRDefault="00534D1B">
            <w:pPr>
              <w:spacing w:after="0" w:line="276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>66,00 €</w:t>
            </w:r>
          </w:p>
        </w:tc>
      </w:tr>
      <w:tr w:rsidR="00534D1B" w14:paraId="19D9106C" w14:textId="77777777" w:rsidTr="00534D1B"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93F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Abteilung Badminton 2x / Woche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947B" w14:textId="77777777" w:rsidR="00534D1B" w:rsidRDefault="00534D1B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120,00 €                        </w:t>
            </w:r>
          </w:p>
        </w:tc>
      </w:tr>
    </w:tbl>
    <w:p w14:paraId="3757BBA1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/>
          <w:sz w:val="32"/>
          <w:szCs w:val="24"/>
          <w:lang w:eastAsia="de-DE"/>
        </w:rPr>
        <w:tab/>
      </w:r>
      <w:r>
        <w:rPr>
          <w:rFonts w:ascii="Times New Roman" w:eastAsia="Times New Roman" w:hAnsi="Times New Roman"/>
          <w:sz w:val="32"/>
          <w:szCs w:val="24"/>
          <w:lang w:eastAsia="de-DE"/>
        </w:rPr>
        <w:tab/>
        <w:t xml:space="preserve">        </w:t>
      </w:r>
      <w:r>
        <w:rPr>
          <w:rFonts w:ascii="Times New Roman" w:eastAsia="Times New Roman" w:hAnsi="Times New Roman"/>
          <w:color w:val="FF0000"/>
          <w:sz w:val="24"/>
          <w:szCs w:val="24"/>
          <w:u w:val="double"/>
          <w:lang w:eastAsia="de-DE"/>
        </w:rPr>
        <w:t>90,00 €</w:t>
      </w:r>
      <w:r>
        <w:rPr>
          <w:rFonts w:ascii="Times New Roman" w:eastAsia="Times New Roman" w:hAnsi="Times New Roman"/>
          <w:color w:val="FF0000"/>
          <w:sz w:val="24"/>
          <w:szCs w:val="24"/>
          <w:lang w:eastAsia="de-DE"/>
        </w:rPr>
        <w:t xml:space="preserve">            </w:t>
      </w:r>
      <w:r>
        <w:rPr>
          <w:rFonts w:ascii="Times New Roman" w:eastAsia="Times New Roman" w:hAnsi="Times New Roman"/>
          <w:color w:val="0000FF"/>
          <w:sz w:val="24"/>
          <w:szCs w:val="24"/>
          <w:u w:val="double"/>
          <w:lang w:eastAsia="de-DE"/>
        </w:rPr>
        <w:t>132,00 €</w:t>
      </w:r>
      <w:r>
        <w:rPr>
          <w:rFonts w:ascii="Times New Roman" w:eastAsia="Times New Roman" w:hAnsi="Times New Roman"/>
          <w:color w:val="0000FF"/>
          <w:sz w:val="32"/>
          <w:szCs w:val="24"/>
          <w:lang w:eastAsia="de-DE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u w:val="double"/>
          <w:lang w:eastAsia="de-DE"/>
        </w:rPr>
        <w:t>186,00 €</w:t>
      </w:r>
    </w:p>
    <w:p w14:paraId="3BC5D266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F2574C3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Kinder und Jugendliche:</w:t>
      </w:r>
    </w:p>
    <w:tbl>
      <w:tblPr>
        <w:tblpPr w:leftFromText="141" w:rightFromText="141" w:bottomFromText="20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8"/>
        <w:gridCol w:w="4182"/>
      </w:tblGrid>
      <w:tr w:rsidR="00534D1B" w14:paraId="6BCAAE79" w14:textId="77777777" w:rsidTr="00534D1B"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149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Grundbeitrag</w:t>
            </w:r>
          </w:p>
          <w:p w14:paraId="6E588C31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295D" w14:textId="77777777" w:rsidR="00534D1B" w:rsidRDefault="00534D1B">
            <w:pPr>
              <w:spacing w:after="0" w:line="276" w:lineRule="auto"/>
              <w:rPr>
                <w:rFonts w:ascii="Times New Roman" w:eastAsia="Times New Roman" w:hAnsi="Times New Roman"/>
                <w:color w:val="008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8000"/>
                <w:sz w:val="24"/>
                <w:szCs w:val="24"/>
              </w:rPr>
              <w:t xml:space="preserve">66,00 €           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66,00 €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8000"/>
                <w:sz w:val="24"/>
                <w:szCs w:val="24"/>
              </w:rPr>
              <w:t xml:space="preserve">    </w:t>
            </w:r>
          </w:p>
        </w:tc>
      </w:tr>
      <w:tr w:rsidR="00534D1B" w14:paraId="30D70452" w14:textId="77777777" w:rsidTr="00534D1B"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420E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Abteilungsbeitrag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F4B8" w14:textId="77777777" w:rsidR="00534D1B" w:rsidRDefault="00534D1B">
            <w:pPr>
              <w:spacing w:after="0" w:line="276" w:lineRule="auto"/>
              <w:rPr>
                <w:rFonts w:ascii="Times New Roman" w:eastAsia="Times New Roman" w:hAnsi="Times New Roman"/>
                <w:color w:val="008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8000"/>
                <w:sz w:val="24"/>
                <w:szCs w:val="24"/>
              </w:rPr>
              <w:t>24,00€</w:t>
            </w:r>
          </w:p>
        </w:tc>
      </w:tr>
      <w:tr w:rsidR="00534D1B" w14:paraId="23769590" w14:textId="77777777" w:rsidTr="00534D1B"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096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Beitrag Geschwister (2x)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9951" w14:textId="77777777" w:rsidR="00534D1B" w:rsidRDefault="00534D1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66,00 €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20BFCB75" w14:textId="063351B1" w:rsidR="00534D1B" w:rsidRPr="00DA6B09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double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color w:val="FF0000"/>
          <w:sz w:val="24"/>
          <w:szCs w:val="24"/>
          <w:lang w:eastAsia="de-DE"/>
        </w:rPr>
        <w:t xml:space="preserve">            </w:t>
      </w:r>
      <w:r>
        <w:rPr>
          <w:rFonts w:ascii="Times New Roman" w:eastAsia="Times New Roman" w:hAnsi="Times New Roman"/>
          <w:color w:val="008000"/>
          <w:sz w:val="24"/>
          <w:szCs w:val="24"/>
          <w:u w:val="double"/>
          <w:lang w:eastAsia="de-DE"/>
        </w:rPr>
        <w:t>90,00 €</w:t>
      </w:r>
      <w:r>
        <w:rPr>
          <w:rFonts w:ascii="Times New Roman" w:eastAsia="Times New Roman" w:hAnsi="Times New Roman"/>
          <w:color w:val="0000FF"/>
          <w:sz w:val="24"/>
          <w:szCs w:val="24"/>
          <w:lang w:eastAsia="de-DE"/>
        </w:rPr>
        <w:t xml:space="preserve">           </w:t>
      </w:r>
      <w:r>
        <w:rPr>
          <w:rFonts w:ascii="Times New Roman" w:eastAsia="Times New Roman" w:hAnsi="Times New Roman"/>
          <w:color w:val="0000FF"/>
          <w:sz w:val="24"/>
          <w:szCs w:val="24"/>
          <w:u w:val="double"/>
          <w:lang w:eastAsia="de-DE"/>
        </w:rPr>
        <w:t>132,00 €</w:t>
      </w:r>
    </w:p>
    <w:p w14:paraId="78ECFFD9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Der Familienbeitrag beide Eltern mit 1 o. 2 Kinder wird auf 275,00 € festgelegt</w:t>
      </w:r>
    </w:p>
    <w:p w14:paraId="37201873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6556CDEA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/>
          <w:bCs/>
          <w:sz w:val="24"/>
          <w:szCs w:val="24"/>
          <w:lang w:eastAsia="de-DE"/>
        </w:rPr>
        <w:t xml:space="preserve">Vereinsmitglieder die nicht am Training teilnehmen (z.B. aus gesundheitlichen Gründen) bezahlen den Grundbeitrag 66,00 € </w:t>
      </w:r>
    </w:p>
    <w:p w14:paraId="4E26778D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de-DE"/>
        </w:rPr>
      </w:pPr>
    </w:p>
    <w:p w14:paraId="0FEDF080" w14:textId="6DA1A92E" w:rsidR="00534D1B" w:rsidRPr="00DA6B09" w:rsidRDefault="00534D1B" w:rsidP="00534D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sz w:val="24"/>
          <w:szCs w:val="24"/>
          <w:lang w:eastAsia="de-DE"/>
        </w:rPr>
        <w:t>Zahlungsziel für den Jahresbeitrag:  ab 01. Januar bis spätestens 28. Februar des Jahres</w:t>
      </w:r>
    </w:p>
    <w:p w14:paraId="36301C2B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Neuanmeldungen Badminton:</w:t>
      </w:r>
    </w:p>
    <w:p w14:paraId="6EB563E7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 xml:space="preserve">1x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Trg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.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 / </w:t>
      </w:r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 xml:space="preserve">2x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Trg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.</w:t>
      </w:r>
    </w:p>
    <w:p w14:paraId="3FC67D4B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bis Juni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zahlen den vollen Grundbeitrag + anteilig / Monat 5,50 € / 9,50 € / Kinder 2,00 €</w:t>
      </w:r>
    </w:p>
    <w:p w14:paraId="3CC18122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6683DBDA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ab Juli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zahlen den halben Grundbeitrag + anteilig / Monat 5,50 € / 9,50 € / Kinder 2,00 €</w:t>
      </w:r>
    </w:p>
    <w:p w14:paraId="6B96269D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</w:p>
    <w:p w14:paraId="7A544EDE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de-DE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de-DE"/>
        </w:rPr>
        <w:t>Neuanmeldungen Gymnastik:</w:t>
      </w:r>
    </w:p>
    <w:p w14:paraId="0F6281FA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512119E1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bis Juni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zahlen den vollen Grundbeitrag + anteilig / Monat 2,00 €</w:t>
      </w:r>
    </w:p>
    <w:p w14:paraId="7DEAA034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ab Juli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zahlen den halben Grundbeitrag + anteilig / Monat 2,00 €</w:t>
      </w:r>
    </w:p>
    <w:p w14:paraId="2D10F86F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F177271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Das Zahlungsziel für neue Mitglieder beträgt 30 Tage nach der Aufnahme.</w:t>
      </w:r>
    </w:p>
    <w:p w14:paraId="418E5B20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  <w:t xml:space="preserve">                                                                                                            </w:t>
      </w:r>
    </w:p>
    <w:p w14:paraId="0D4AC10E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Cs/>
          <w:color w:val="FF0000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  <w:t xml:space="preserve">Nicht zum o.g. Termin eingezahlte Beiträge werden mit einer Mahngebühr     </w:t>
      </w:r>
    </w:p>
    <w:p w14:paraId="07DCF52E" w14:textId="77777777" w:rsidR="00534D1B" w:rsidRDefault="00534D1B" w:rsidP="00534D1B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  <w:t xml:space="preserve">                          in Höhe von 5,00 € und Portokosten belegt.</w:t>
      </w:r>
      <w:r>
        <w:rPr>
          <w:rFonts w:ascii="Times New Roman" w:eastAsia="Times New Roman" w:hAnsi="Times New Roman"/>
          <w:color w:val="FF0000"/>
          <w:sz w:val="24"/>
          <w:szCs w:val="24"/>
          <w:lang w:eastAsia="de-DE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</w:p>
    <w:p w14:paraId="10D005DF" w14:textId="77777777" w:rsidR="00DA6B09" w:rsidRPr="00C147A3" w:rsidRDefault="00DA6B09" w:rsidP="00DA6B09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32"/>
          <w:szCs w:val="32"/>
          <w:lang w:eastAsia="de-DE"/>
        </w:rPr>
      </w:pPr>
      <w:r w:rsidRPr="00C147A3">
        <w:rPr>
          <w:rFonts w:ascii="Times New Roman" w:eastAsia="Times New Roman" w:hAnsi="Times New Roman"/>
          <w:kern w:val="2"/>
          <w:sz w:val="32"/>
          <w:szCs w:val="32"/>
          <w:lang w:eastAsia="de-DE"/>
        </w:rPr>
        <w:t xml:space="preserve">                                  </w:t>
      </w:r>
    </w:p>
    <w:p w14:paraId="08B08574" w14:textId="522B4C39" w:rsidR="00DA6B09" w:rsidRPr="00C147A3" w:rsidRDefault="00DA6B09" w:rsidP="00C147A3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32"/>
          <w:szCs w:val="32"/>
          <w:lang w:eastAsia="de-DE"/>
        </w:rPr>
      </w:pPr>
      <w:r w:rsidRPr="00C147A3">
        <w:rPr>
          <w:rFonts w:ascii="Times New Roman" w:eastAsia="Times New Roman" w:hAnsi="Times New Roman"/>
          <w:kern w:val="2"/>
          <w:sz w:val="32"/>
          <w:szCs w:val="32"/>
          <w:lang w:eastAsia="de-DE"/>
        </w:rPr>
        <w:t xml:space="preserve">                 </w:t>
      </w:r>
    </w:p>
    <w:p w14:paraId="30ED64DB" w14:textId="77777777" w:rsidR="004D2753" w:rsidRDefault="004D2753"/>
    <w:sectPr w:rsidR="004D2753" w:rsidSect="00DA6B0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1B"/>
    <w:rsid w:val="004D2753"/>
    <w:rsid w:val="00534D1B"/>
    <w:rsid w:val="009A0A3A"/>
    <w:rsid w:val="00C147A3"/>
    <w:rsid w:val="00D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9018"/>
  <w15:chartTrackingRefBased/>
  <w15:docId w15:val="{A853F34B-AE5F-4EA4-BBD3-B505AAD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D1B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 PC</dc:creator>
  <cp:keywords/>
  <dc:description/>
  <cp:lastModifiedBy>Baumann, Yvonne</cp:lastModifiedBy>
  <cp:revision>2</cp:revision>
  <dcterms:created xsi:type="dcterms:W3CDTF">2025-02-17T07:59:00Z</dcterms:created>
  <dcterms:modified xsi:type="dcterms:W3CDTF">2025-02-17T07:59:00Z</dcterms:modified>
</cp:coreProperties>
</file>